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69B" w:rsidRDefault="009D68F2">
      <w:pPr>
        <w:pStyle w:val="normal0"/>
        <w:rPr>
          <w:rFonts w:ascii="Verdana" w:eastAsia="Verdana" w:hAnsi="Verdana" w:cs="Verdana"/>
          <w:color w:val="594E64"/>
          <w:sz w:val="20"/>
          <w:szCs w:val="20"/>
        </w:rPr>
      </w:pPr>
      <w:r>
        <w:rPr>
          <w:rFonts w:ascii="Verdana" w:eastAsia="Verdana" w:hAnsi="Verdana" w:cs="Verdana"/>
          <w:color w:val="594E64"/>
          <w:sz w:val="20"/>
          <w:szCs w:val="20"/>
        </w:rPr>
        <w:t xml:space="preserve"> </w:t>
      </w:r>
    </w:p>
    <w:p w:rsidR="0097069B" w:rsidRDefault="009D68F2">
      <w:pPr>
        <w:pStyle w:val="normal0"/>
        <w:jc w:val="center"/>
        <w:rPr>
          <w:rFonts w:ascii="Arial" w:eastAsia="Arial" w:hAnsi="Arial" w:cs="Arial"/>
          <w:b/>
          <w:sz w:val="32"/>
          <w:szCs w:val="32"/>
        </w:rPr>
      </w:pPr>
      <w:r>
        <w:rPr>
          <w:rFonts w:ascii="Arial" w:eastAsia="Arial" w:hAnsi="Arial" w:cs="Arial"/>
          <w:b/>
          <w:sz w:val="32"/>
          <w:szCs w:val="32"/>
        </w:rPr>
        <w:t xml:space="preserve">4th </w:t>
      </w:r>
      <w:proofErr w:type="spellStart"/>
      <w:r>
        <w:rPr>
          <w:rFonts w:ascii="Arial" w:eastAsia="Arial" w:hAnsi="Arial" w:cs="Arial"/>
          <w:b/>
          <w:sz w:val="32"/>
          <w:szCs w:val="32"/>
        </w:rPr>
        <w:t>EFS</w:t>
      </w:r>
      <w:proofErr w:type="spellEnd"/>
      <w:r>
        <w:rPr>
          <w:rFonts w:ascii="Arial" w:eastAsia="Arial" w:hAnsi="Arial" w:cs="Arial"/>
          <w:b/>
          <w:sz w:val="32"/>
          <w:szCs w:val="32"/>
        </w:rPr>
        <w:t xml:space="preserve"> Sea Scouts Chief Scout Gold Award Programme </w:t>
      </w:r>
    </w:p>
    <w:p w:rsidR="0097069B" w:rsidRDefault="009D68F2">
      <w:pPr>
        <w:pStyle w:val="normal0"/>
        <w:jc w:val="center"/>
        <w:rPr>
          <w:rFonts w:ascii="Arial" w:eastAsia="Arial" w:hAnsi="Arial" w:cs="Arial"/>
          <w:b/>
          <w:sz w:val="32"/>
          <w:szCs w:val="32"/>
        </w:rPr>
      </w:pPr>
      <w:r>
        <w:rPr>
          <w:rFonts w:ascii="Arial" w:eastAsia="Arial" w:hAnsi="Arial" w:cs="Arial"/>
          <w:b/>
          <w:sz w:val="32"/>
          <w:szCs w:val="32"/>
        </w:rPr>
        <w:t>Year Two</w:t>
      </w:r>
    </w:p>
    <w:p w:rsidR="0097069B" w:rsidRDefault="009D68F2">
      <w:pPr>
        <w:pStyle w:val="normal0"/>
        <w:rPr>
          <w:rFonts w:ascii="Arial" w:eastAsia="Arial" w:hAnsi="Arial" w:cs="Arial"/>
        </w:rPr>
      </w:pPr>
      <w:r>
        <w:rPr>
          <w:noProof/>
        </w:rPr>
        <w:drawing>
          <wp:anchor distT="0" distB="0" distL="0" distR="0" simplePos="0" relativeHeight="251658240" behindDoc="0" locked="0" layoutInCell="1" allowOverlap="1">
            <wp:simplePos x="0" y="0"/>
            <wp:positionH relativeFrom="column">
              <wp:posOffset>2068195</wp:posOffset>
            </wp:positionH>
            <wp:positionV relativeFrom="paragraph">
              <wp:posOffset>133985</wp:posOffset>
            </wp:positionV>
            <wp:extent cx="1431290" cy="945515"/>
            <wp:effectExtent l="0" t="0" r="0" b="0"/>
            <wp:wrapSquare wrapText="bothSides" distT="0" distB="0" distL="0" distR="0"/>
            <wp:docPr id="2" name="image1.png" descr="https://members.scouts.org.uk/images/content/badges/2015sc-cs-csa.png"/>
            <wp:cNvGraphicFramePr/>
            <a:graphic xmlns:a="http://schemas.openxmlformats.org/drawingml/2006/main">
              <a:graphicData uri="http://schemas.openxmlformats.org/drawingml/2006/picture">
                <pic:pic xmlns:pic="http://schemas.openxmlformats.org/drawingml/2006/picture">
                  <pic:nvPicPr>
                    <pic:cNvPr id="0" name="image1.png" descr="https://members.scouts.org.uk/images/content/badges/2015sc-cs-csa.png"/>
                    <pic:cNvPicPr preferRelativeResize="0"/>
                  </pic:nvPicPr>
                  <pic:blipFill>
                    <a:blip r:embed="rId5" cstate="print"/>
                    <a:srcRect/>
                    <a:stretch>
                      <a:fillRect/>
                    </a:stretch>
                  </pic:blipFill>
                  <pic:spPr>
                    <a:xfrm>
                      <a:off x="0" y="0"/>
                      <a:ext cx="1431290" cy="945515"/>
                    </a:xfrm>
                    <a:prstGeom prst="rect">
                      <a:avLst/>
                    </a:prstGeom>
                    <a:ln/>
                  </pic:spPr>
                </pic:pic>
              </a:graphicData>
            </a:graphic>
          </wp:anchor>
        </w:drawing>
      </w:r>
    </w:p>
    <w:p w:rsidR="0097069B" w:rsidRDefault="0097069B">
      <w:pPr>
        <w:pStyle w:val="normal0"/>
        <w:rPr>
          <w:rFonts w:ascii="Arial" w:eastAsia="Arial" w:hAnsi="Arial" w:cs="Arial"/>
        </w:rPr>
      </w:pPr>
    </w:p>
    <w:p w:rsidR="0097069B" w:rsidRDefault="0097069B">
      <w:pPr>
        <w:pStyle w:val="normal0"/>
        <w:rPr>
          <w:rFonts w:ascii="Arial" w:eastAsia="Arial" w:hAnsi="Arial" w:cs="Arial"/>
        </w:rPr>
      </w:pPr>
    </w:p>
    <w:p w:rsidR="0097069B" w:rsidRDefault="0097069B">
      <w:pPr>
        <w:pStyle w:val="normal0"/>
        <w:rPr>
          <w:rFonts w:ascii="Arial" w:eastAsia="Arial" w:hAnsi="Arial" w:cs="Arial"/>
        </w:rPr>
      </w:pPr>
    </w:p>
    <w:p w:rsidR="0097069B" w:rsidRDefault="009D68F2">
      <w:pPr>
        <w:pStyle w:val="normal0"/>
        <w:jc w:val="both"/>
        <w:rPr>
          <w:rFonts w:ascii="Arial" w:eastAsia="Arial" w:hAnsi="Arial" w:cs="Arial"/>
          <w:sz w:val="24"/>
          <w:szCs w:val="24"/>
        </w:rPr>
      </w:pPr>
      <w:r>
        <w:rPr>
          <w:rFonts w:ascii="Arial" w:eastAsia="Arial" w:hAnsi="Arial" w:cs="Arial"/>
          <w:sz w:val="24"/>
          <w:szCs w:val="24"/>
        </w:rPr>
        <w:t xml:space="preserve">Scouts who have had a good attendance record last year will already have completed a large number of elements of the gold award and these can be tracked by looking at the Scouts record in </w:t>
      </w:r>
      <w:proofErr w:type="spellStart"/>
      <w:r>
        <w:rPr>
          <w:rFonts w:ascii="Arial" w:eastAsia="Arial" w:hAnsi="Arial" w:cs="Arial"/>
          <w:sz w:val="24"/>
          <w:szCs w:val="24"/>
        </w:rPr>
        <w:t>OSM</w:t>
      </w:r>
      <w:proofErr w:type="spellEnd"/>
      <w:r>
        <w:rPr>
          <w:rFonts w:ascii="Arial" w:eastAsia="Arial" w:hAnsi="Arial" w:cs="Arial"/>
          <w:sz w:val="24"/>
          <w:szCs w:val="24"/>
        </w:rPr>
        <w:t xml:space="preserve">. </w:t>
      </w:r>
    </w:p>
    <w:p w:rsidR="0097069B" w:rsidRDefault="009D68F2">
      <w:pPr>
        <w:pStyle w:val="normal0"/>
        <w:jc w:val="both"/>
        <w:rPr>
          <w:rFonts w:ascii="Arial" w:eastAsia="Arial" w:hAnsi="Arial" w:cs="Arial"/>
          <w:sz w:val="24"/>
          <w:szCs w:val="24"/>
        </w:rPr>
      </w:pPr>
      <w:r>
        <w:rPr>
          <w:rFonts w:ascii="Arial" w:eastAsia="Arial" w:hAnsi="Arial" w:cs="Arial"/>
          <w:sz w:val="24"/>
          <w:szCs w:val="24"/>
        </w:rPr>
        <w:t>This letter provides details of the additional activities Scou</w:t>
      </w:r>
      <w:r>
        <w:rPr>
          <w:rFonts w:ascii="Arial" w:eastAsia="Arial" w:hAnsi="Arial" w:cs="Arial"/>
          <w:sz w:val="24"/>
          <w:szCs w:val="24"/>
        </w:rPr>
        <w:t xml:space="preserve">ts should complete in this their second year with the troop, where possible. </w:t>
      </w:r>
    </w:p>
    <w:p w:rsidR="0097069B" w:rsidRDefault="009D68F2">
      <w:pPr>
        <w:pStyle w:val="normal0"/>
        <w:jc w:val="both"/>
        <w:rPr>
          <w:rFonts w:ascii="Arial" w:eastAsia="Arial" w:hAnsi="Arial" w:cs="Arial"/>
          <w:sz w:val="24"/>
          <w:szCs w:val="24"/>
        </w:rPr>
      </w:pPr>
      <w:r>
        <w:rPr>
          <w:rFonts w:ascii="Arial" w:eastAsia="Arial" w:hAnsi="Arial" w:cs="Arial"/>
          <w:sz w:val="24"/>
          <w:szCs w:val="24"/>
        </w:rPr>
        <w:t>Please also don’t forget the first year activities if these have not already been completed.</w:t>
      </w:r>
    </w:p>
    <w:p w:rsidR="0097069B" w:rsidRDefault="009D68F2">
      <w:pPr>
        <w:pStyle w:val="normal0"/>
        <w:jc w:val="both"/>
        <w:rPr>
          <w:rFonts w:ascii="Arial" w:eastAsia="Arial" w:hAnsi="Arial" w:cs="Arial"/>
          <w:sz w:val="24"/>
          <w:szCs w:val="24"/>
        </w:rPr>
      </w:pPr>
      <w:r>
        <w:rPr>
          <w:rFonts w:ascii="Arial" w:eastAsia="Arial" w:hAnsi="Arial" w:cs="Arial"/>
          <w:sz w:val="24"/>
          <w:szCs w:val="24"/>
        </w:rPr>
        <w:t xml:space="preserve">All letters and other attachments can also be found on the 4th </w:t>
      </w:r>
      <w:proofErr w:type="spellStart"/>
      <w:r>
        <w:rPr>
          <w:rFonts w:ascii="Arial" w:eastAsia="Arial" w:hAnsi="Arial" w:cs="Arial"/>
          <w:sz w:val="24"/>
          <w:szCs w:val="24"/>
        </w:rPr>
        <w:t>EFS</w:t>
      </w:r>
      <w:proofErr w:type="spellEnd"/>
      <w:r>
        <w:rPr>
          <w:rFonts w:ascii="Arial" w:eastAsia="Arial" w:hAnsi="Arial" w:cs="Arial"/>
          <w:sz w:val="24"/>
          <w:szCs w:val="24"/>
        </w:rPr>
        <w:t xml:space="preserve"> website - links to</w:t>
      </w:r>
      <w:r>
        <w:rPr>
          <w:rFonts w:ascii="Arial" w:eastAsia="Arial" w:hAnsi="Arial" w:cs="Arial"/>
          <w:sz w:val="24"/>
          <w:szCs w:val="24"/>
        </w:rPr>
        <w:t xml:space="preserve"> which are in the covering email. </w:t>
      </w:r>
    </w:p>
    <w:p w:rsidR="0097069B" w:rsidRDefault="0097069B">
      <w:pPr>
        <w:pStyle w:val="normal0"/>
        <w:jc w:val="both"/>
        <w:rPr>
          <w:rFonts w:ascii="Arial" w:eastAsia="Arial" w:hAnsi="Arial" w:cs="Arial"/>
          <w:b/>
          <w:sz w:val="24"/>
          <w:szCs w:val="24"/>
        </w:rPr>
      </w:pPr>
    </w:p>
    <w:p w:rsidR="0097069B" w:rsidRDefault="009D68F2">
      <w:pPr>
        <w:pStyle w:val="normal0"/>
        <w:jc w:val="both"/>
        <w:rPr>
          <w:rFonts w:ascii="Arial" w:eastAsia="Arial" w:hAnsi="Arial" w:cs="Arial"/>
          <w:b/>
          <w:sz w:val="24"/>
          <w:szCs w:val="24"/>
        </w:rPr>
      </w:pPr>
      <w:r>
        <w:rPr>
          <w:rFonts w:ascii="Arial" w:eastAsia="Arial" w:hAnsi="Arial" w:cs="Arial"/>
          <w:b/>
          <w:sz w:val="24"/>
          <w:szCs w:val="24"/>
        </w:rPr>
        <w:t>Additional Independent Activities - Year Two</w:t>
      </w:r>
    </w:p>
    <w:p w:rsidR="0097069B" w:rsidRDefault="009D68F2">
      <w:pPr>
        <w:pStyle w:val="normal0"/>
        <w:jc w:val="both"/>
        <w:rPr>
          <w:rFonts w:ascii="Arial" w:eastAsia="Arial" w:hAnsi="Arial" w:cs="Arial"/>
          <w:sz w:val="24"/>
          <w:szCs w:val="24"/>
        </w:rPr>
      </w:pPr>
      <w:r>
        <w:rPr>
          <w:rFonts w:ascii="Arial" w:eastAsia="Arial" w:hAnsi="Arial" w:cs="Arial"/>
          <w:sz w:val="24"/>
          <w:szCs w:val="24"/>
        </w:rPr>
        <w:t>The additional activities for Scouts in their second year are as follows:</w:t>
      </w:r>
    </w:p>
    <w:p w:rsidR="0097069B" w:rsidRDefault="009D68F2">
      <w:pPr>
        <w:pStyle w:val="normal0"/>
        <w:spacing w:before="280" w:after="40"/>
        <w:jc w:val="both"/>
        <w:rPr>
          <w:rFonts w:ascii="Arial" w:eastAsia="Arial" w:hAnsi="Arial" w:cs="Arial"/>
          <w:color w:val="594E64"/>
        </w:rPr>
      </w:pPr>
      <w:r>
        <w:rPr>
          <w:rFonts w:ascii="Arial" w:eastAsia="Arial" w:hAnsi="Arial" w:cs="Arial"/>
          <w:color w:val="594E64"/>
        </w:rPr>
        <w:t xml:space="preserve">a. Undertake a personal challenge that will take a high degree of self control and/or organisational </w:t>
      </w:r>
      <w:r>
        <w:rPr>
          <w:rFonts w:ascii="Arial" w:eastAsia="Arial" w:hAnsi="Arial" w:cs="Arial"/>
          <w:color w:val="594E64"/>
        </w:rPr>
        <w:t>ability to achieve over a period of time.</w:t>
      </w:r>
    </w:p>
    <w:p w:rsidR="0097069B" w:rsidRDefault="009D68F2">
      <w:pPr>
        <w:pStyle w:val="normal0"/>
        <w:spacing w:before="280" w:after="40"/>
        <w:jc w:val="both"/>
        <w:rPr>
          <w:rFonts w:ascii="Arial" w:eastAsia="Arial" w:hAnsi="Arial" w:cs="Arial"/>
          <w:color w:val="594E64"/>
        </w:rPr>
      </w:pPr>
      <w:r>
        <w:rPr>
          <w:rFonts w:ascii="Arial" w:eastAsia="Arial" w:hAnsi="Arial" w:cs="Arial"/>
          <w:color w:val="594E64"/>
        </w:rPr>
        <w:t>b. Give at least three examples of when you’ve been in different types of teams (outside of the Scouting environment). Explain your role in those teams. Only one example may feature a sporting team.</w:t>
      </w:r>
    </w:p>
    <w:p w:rsidR="0097069B" w:rsidRDefault="009D68F2">
      <w:pPr>
        <w:pStyle w:val="normal0"/>
        <w:spacing w:before="280" w:after="40"/>
        <w:jc w:val="both"/>
        <w:rPr>
          <w:rFonts w:ascii="Arial" w:eastAsia="Arial" w:hAnsi="Arial" w:cs="Arial"/>
          <w:color w:val="594E64"/>
        </w:rPr>
      </w:pPr>
      <w:r>
        <w:rPr>
          <w:rFonts w:ascii="Arial" w:eastAsia="Arial" w:hAnsi="Arial" w:cs="Arial"/>
          <w:color w:val="594E64"/>
        </w:rPr>
        <w:t>c. Learn and use at least five household skills.</w:t>
      </w:r>
    </w:p>
    <w:p w:rsidR="0097069B" w:rsidRDefault="0097069B">
      <w:pPr>
        <w:pStyle w:val="normal0"/>
        <w:jc w:val="both"/>
        <w:rPr>
          <w:rFonts w:ascii="Arial" w:eastAsia="Arial" w:hAnsi="Arial" w:cs="Arial"/>
          <w:color w:val="594E64"/>
        </w:rPr>
      </w:pPr>
    </w:p>
    <w:p w:rsidR="0097069B" w:rsidRDefault="009D68F2">
      <w:pPr>
        <w:pStyle w:val="normal0"/>
        <w:jc w:val="both"/>
        <w:rPr>
          <w:rFonts w:ascii="Arial" w:eastAsia="Arial" w:hAnsi="Arial" w:cs="Arial"/>
          <w:b/>
          <w:i/>
          <w:sz w:val="24"/>
          <w:szCs w:val="24"/>
          <w:u w:val="single"/>
        </w:rPr>
      </w:pPr>
      <w:r>
        <w:rPr>
          <w:rFonts w:ascii="Arial" w:eastAsia="Arial" w:hAnsi="Arial" w:cs="Arial"/>
          <w:i/>
          <w:sz w:val="24"/>
          <w:szCs w:val="24"/>
        </w:rPr>
        <w:t>The  relevant self completion Pro-</w:t>
      </w:r>
      <w:proofErr w:type="spellStart"/>
      <w:r>
        <w:rPr>
          <w:rFonts w:ascii="Arial" w:eastAsia="Arial" w:hAnsi="Arial" w:cs="Arial"/>
          <w:i/>
          <w:sz w:val="24"/>
          <w:szCs w:val="24"/>
        </w:rPr>
        <w:t>formas</w:t>
      </w:r>
      <w:proofErr w:type="spellEnd"/>
      <w:r>
        <w:rPr>
          <w:rFonts w:ascii="Arial" w:eastAsia="Arial" w:hAnsi="Arial" w:cs="Arial"/>
          <w:i/>
          <w:sz w:val="24"/>
          <w:szCs w:val="24"/>
        </w:rPr>
        <w:t xml:space="preserve"> are available alongside this letter in the email but are also found on the 4th </w:t>
      </w:r>
      <w:proofErr w:type="spellStart"/>
      <w:r>
        <w:rPr>
          <w:rFonts w:ascii="Arial" w:eastAsia="Arial" w:hAnsi="Arial" w:cs="Arial"/>
          <w:i/>
          <w:sz w:val="24"/>
          <w:szCs w:val="24"/>
        </w:rPr>
        <w:t>EFS</w:t>
      </w:r>
      <w:proofErr w:type="spellEnd"/>
      <w:r>
        <w:rPr>
          <w:rFonts w:ascii="Arial" w:eastAsia="Arial" w:hAnsi="Arial" w:cs="Arial"/>
          <w:i/>
          <w:sz w:val="24"/>
          <w:szCs w:val="24"/>
        </w:rPr>
        <w:t xml:space="preserve"> website.</w:t>
      </w:r>
    </w:p>
    <w:p w:rsidR="0097069B" w:rsidRDefault="0097069B">
      <w:pPr>
        <w:pStyle w:val="normal0"/>
        <w:jc w:val="both"/>
        <w:rPr>
          <w:rFonts w:ascii="Arial" w:eastAsia="Arial" w:hAnsi="Arial" w:cs="Arial"/>
          <w:b/>
          <w:sz w:val="24"/>
          <w:szCs w:val="24"/>
        </w:rPr>
      </w:pPr>
    </w:p>
    <w:p w:rsidR="009D68F2" w:rsidRDefault="009D68F2">
      <w:pPr>
        <w:pStyle w:val="normal0"/>
        <w:jc w:val="both"/>
        <w:rPr>
          <w:rFonts w:ascii="Arial" w:eastAsia="Arial" w:hAnsi="Arial" w:cs="Arial"/>
          <w:b/>
          <w:sz w:val="24"/>
          <w:szCs w:val="24"/>
        </w:rPr>
      </w:pPr>
    </w:p>
    <w:p w:rsidR="0097069B" w:rsidRDefault="009D68F2">
      <w:pPr>
        <w:pStyle w:val="normal0"/>
        <w:jc w:val="both"/>
        <w:rPr>
          <w:rFonts w:ascii="Arial" w:eastAsia="Arial" w:hAnsi="Arial" w:cs="Arial"/>
          <w:b/>
          <w:sz w:val="24"/>
          <w:szCs w:val="24"/>
          <w:u w:val="single"/>
        </w:rPr>
      </w:pPr>
      <w:r>
        <w:rPr>
          <w:rFonts w:ascii="Arial" w:eastAsia="Arial" w:hAnsi="Arial" w:cs="Arial"/>
          <w:b/>
          <w:sz w:val="24"/>
          <w:szCs w:val="24"/>
          <w:u w:val="single"/>
        </w:rPr>
        <w:lastRenderedPageBreak/>
        <w:t>Chief Scout Gold Award Programme</w:t>
      </w:r>
    </w:p>
    <w:p w:rsidR="0097069B" w:rsidRDefault="009D68F2">
      <w:pPr>
        <w:pStyle w:val="normal0"/>
        <w:spacing w:after="0" w:line="240" w:lineRule="auto"/>
        <w:jc w:val="both"/>
        <w:rPr>
          <w:rFonts w:ascii="Arial" w:eastAsia="Arial" w:hAnsi="Arial" w:cs="Arial"/>
          <w:sz w:val="24"/>
          <w:szCs w:val="24"/>
        </w:rPr>
      </w:pPr>
      <w:r>
        <w:rPr>
          <w:rFonts w:ascii="Arial" w:eastAsia="Arial" w:hAnsi="Arial" w:cs="Arial"/>
          <w:sz w:val="24"/>
          <w:szCs w:val="24"/>
        </w:rPr>
        <w:t>This letter forms part of the framework</w:t>
      </w:r>
      <w:r>
        <w:rPr>
          <w:rFonts w:ascii="Arial" w:eastAsia="Arial" w:hAnsi="Arial" w:cs="Arial"/>
          <w:sz w:val="24"/>
          <w:szCs w:val="24"/>
        </w:rPr>
        <w:t xml:space="preserve"> leaders provide to help Scouts manage the independent work, but it can be carried out at any time. The full details of the award requirements can be found on the main Scouts website </w:t>
      </w:r>
      <w:hyperlink r:id="rId6">
        <w:r>
          <w:rPr>
            <w:rFonts w:ascii="Arial" w:eastAsia="Arial" w:hAnsi="Arial" w:cs="Arial"/>
            <w:color w:val="1155CC"/>
            <w:sz w:val="24"/>
            <w:szCs w:val="24"/>
            <w:u w:val="single"/>
          </w:rPr>
          <w:t>www.scouts.org.uk</w:t>
        </w:r>
      </w:hyperlink>
      <w:r>
        <w:rPr>
          <w:rFonts w:ascii="Arial" w:eastAsia="Arial" w:hAnsi="Arial" w:cs="Arial"/>
          <w:color w:val="548DD4"/>
          <w:sz w:val="24"/>
          <w:szCs w:val="24"/>
        </w:rPr>
        <w:t xml:space="preserve"> </w:t>
      </w:r>
      <w:r>
        <w:rPr>
          <w:rFonts w:ascii="Arial" w:eastAsia="Arial" w:hAnsi="Arial" w:cs="Arial"/>
          <w:sz w:val="24"/>
          <w:szCs w:val="24"/>
        </w:rPr>
        <w:t>and also on t</w:t>
      </w:r>
      <w:r>
        <w:rPr>
          <w:rFonts w:ascii="Arial" w:eastAsia="Arial" w:hAnsi="Arial" w:cs="Arial"/>
          <w:sz w:val="24"/>
          <w:szCs w:val="24"/>
        </w:rPr>
        <w:t xml:space="preserve">he 4th </w:t>
      </w:r>
      <w:proofErr w:type="spellStart"/>
      <w:r>
        <w:rPr>
          <w:rFonts w:ascii="Arial" w:eastAsia="Arial" w:hAnsi="Arial" w:cs="Arial"/>
          <w:sz w:val="24"/>
          <w:szCs w:val="24"/>
        </w:rPr>
        <w:t>EFS</w:t>
      </w:r>
      <w:proofErr w:type="spellEnd"/>
      <w:r>
        <w:rPr>
          <w:rFonts w:ascii="Arial" w:eastAsia="Arial" w:hAnsi="Arial" w:cs="Arial"/>
          <w:sz w:val="24"/>
          <w:szCs w:val="24"/>
        </w:rPr>
        <w:t xml:space="preserve"> website (see links in covering email).</w:t>
      </w:r>
    </w:p>
    <w:p w:rsidR="0097069B" w:rsidRDefault="0097069B">
      <w:pPr>
        <w:pStyle w:val="normal0"/>
        <w:jc w:val="both"/>
        <w:rPr>
          <w:rFonts w:ascii="Arial" w:eastAsia="Arial" w:hAnsi="Arial" w:cs="Arial"/>
          <w:b/>
          <w:sz w:val="24"/>
          <w:szCs w:val="24"/>
        </w:rPr>
      </w:pPr>
    </w:p>
    <w:p w:rsidR="0097069B" w:rsidRDefault="009D68F2">
      <w:pPr>
        <w:pStyle w:val="normal0"/>
        <w:jc w:val="both"/>
        <w:rPr>
          <w:rFonts w:ascii="Arial" w:eastAsia="Arial" w:hAnsi="Arial" w:cs="Arial"/>
          <w:b/>
          <w:sz w:val="24"/>
          <w:szCs w:val="24"/>
        </w:rPr>
      </w:pPr>
      <w:r>
        <w:rPr>
          <w:rFonts w:ascii="Arial" w:eastAsia="Arial" w:hAnsi="Arial" w:cs="Arial"/>
          <w:b/>
          <w:sz w:val="24"/>
          <w:szCs w:val="24"/>
        </w:rPr>
        <w:t>Please also don’t forget the ongoing activities that Scouts should be trying to complete in their own time.</w:t>
      </w:r>
    </w:p>
    <w:p w:rsidR="0097069B" w:rsidRDefault="009D68F2">
      <w:pPr>
        <w:pStyle w:val="normal0"/>
        <w:jc w:val="both"/>
        <w:rPr>
          <w:rFonts w:ascii="Arial" w:eastAsia="Arial" w:hAnsi="Arial" w:cs="Arial"/>
          <w:sz w:val="24"/>
          <w:szCs w:val="24"/>
        </w:rPr>
      </w:pPr>
      <w:r>
        <w:rPr>
          <w:rFonts w:ascii="Arial" w:eastAsia="Arial" w:hAnsi="Arial" w:cs="Arial"/>
          <w:sz w:val="24"/>
          <w:szCs w:val="24"/>
        </w:rPr>
        <w:t>These are detailed below.</w:t>
      </w:r>
    </w:p>
    <w:p w:rsidR="0097069B" w:rsidRDefault="009D68F2">
      <w:pPr>
        <w:pStyle w:val="normal0"/>
        <w:jc w:val="both"/>
        <w:rPr>
          <w:rFonts w:ascii="Arial" w:eastAsia="Arial" w:hAnsi="Arial" w:cs="Arial"/>
          <w:b/>
          <w:sz w:val="24"/>
          <w:szCs w:val="24"/>
          <w:u w:val="single"/>
        </w:rPr>
      </w:pPr>
      <w:r>
        <w:rPr>
          <w:rFonts w:ascii="Arial" w:eastAsia="Arial" w:hAnsi="Arial" w:cs="Arial"/>
          <w:b/>
          <w:sz w:val="24"/>
          <w:szCs w:val="24"/>
          <w:u w:val="single"/>
        </w:rPr>
        <w:t xml:space="preserve"> </w:t>
      </w:r>
    </w:p>
    <w:p w:rsidR="0097069B" w:rsidRDefault="009D68F2">
      <w:pPr>
        <w:pStyle w:val="normal0"/>
        <w:jc w:val="both"/>
        <w:rPr>
          <w:rFonts w:ascii="Arial" w:eastAsia="Arial" w:hAnsi="Arial" w:cs="Arial"/>
          <w:b/>
          <w:sz w:val="24"/>
          <w:szCs w:val="24"/>
          <w:u w:val="single"/>
        </w:rPr>
      </w:pPr>
      <w:r>
        <w:rPr>
          <w:rFonts w:ascii="Arial" w:eastAsia="Arial" w:hAnsi="Arial" w:cs="Arial"/>
          <w:b/>
          <w:sz w:val="24"/>
          <w:szCs w:val="24"/>
          <w:u w:val="single"/>
        </w:rPr>
        <w:t>Challenge Awards</w:t>
      </w:r>
    </w:p>
    <w:tbl>
      <w:tblPr>
        <w:tblStyle w:val="a"/>
        <w:tblW w:w="9242" w:type="dxa"/>
        <w:tblBorders>
          <w:top w:val="nil"/>
          <w:left w:val="nil"/>
          <w:bottom w:val="nil"/>
          <w:right w:val="nil"/>
          <w:insideH w:val="nil"/>
          <w:insideV w:val="nil"/>
        </w:tblBorders>
        <w:tblLayout w:type="fixed"/>
        <w:tblLook w:val="0400"/>
      </w:tblPr>
      <w:tblGrid>
        <w:gridCol w:w="4076"/>
        <w:gridCol w:w="5166"/>
      </w:tblGrid>
      <w:tr w:rsidR="0097069B">
        <w:tc>
          <w:tcPr>
            <w:tcW w:w="4076" w:type="dxa"/>
          </w:tcPr>
          <w:p w:rsidR="0097069B" w:rsidRDefault="009D68F2">
            <w:pPr>
              <w:pStyle w:val="normal0"/>
              <w:jc w:val="both"/>
              <w:rPr>
                <w:rFonts w:ascii="Arial" w:eastAsia="Arial" w:hAnsi="Arial" w:cs="Arial"/>
                <w:sz w:val="24"/>
                <w:szCs w:val="24"/>
              </w:rPr>
            </w:pPr>
            <w:r>
              <w:rPr>
                <w:rFonts w:ascii="Arial" w:eastAsia="Arial" w:hAnsi="Arial" w:cs="Arial"/>
                <w:sz w:val="24"/>
                <w:szCs w:val="24"/>
              </w:rPr>
              <w:t xml:space="preserve">The core element of the Gold Award is the requirement to complete the 9 Challenge Awards. </w:t>
            </w:r>
          </w:p>
          <w:p w:rsidR="0097069B" w:rsidRDefault="0097069B">
            <w:pPr>
              <w:pStyle w:val="normal0"/>
              <w:jc w:val="both"/>
              <w:rPr>
                <w:rFonts w:ascii="Arial" w:eastAsia="Arial" w:hAnsi="Arial" w:cs="Arial"/>
                <w:sz w:val="24"/>
                <w:szCs w:val="24"/>
              </w:rPr>
            </w:pPr>
          </w:p>
          <w:p w:rsidR="0097069B" w:rsidRDefault="009D68F2">
            <w:pPr>
              <w:pStyle w:val="normal0"/>
              <w:jc w:val="both"/>
              <w:rPr>
                <w:rFonts w:ascii="Arial" w:eastAsia="Arial" w:hAnsi="Arial" w:cs="Arial"/>
                <w:sz w:val="24"/>
                <w:szCs w:val="24"/>
              </w:rPr>
            </w:pPr>
            <w:r>
              <w:rPr>
                <w:rFonts w:ascii="Arial" w:eastAsia="Arial" w:hAnsi="Arial" w:cs="Arial"/>
                <w:sz w:val="24"/>
                <w:szCs w:val="24"/>
              </w:rPr>
              <w:t>Many of the award elements are covered by our Thursday evening programme but some elements will need to be undertaken independently.</w:t>
            </w:r>
          </w:p>
          <w:p w:rsidR="0097069B" w:rsidRDefault="0097069B">
            <w:pPr>
              <w:pStyle w:val="normal0"/>
              <w:jc w:val="both"/>
              <w:rPr>
                <w:rFonts w:ascii="Arial" w:eastAsia="Arial" w:hAnsi="Arial" w:cs="Arial"/>
                <w:sz w:val="24"/>
                <w:szCs w:val="24"/>
              </w:rPr>
            </w:pPr>
          </w:p>
          <w:p w:rsidR="0097069B" w:rsidRDefault="009D68F2">
            <w:pPr>
              <w:pStyle w:val="normal0"/>
              <w:jc w:val="both"/>
              <w:rPr>
                <w:rFonts w:ascii="Arial" w:eastAsia="Arial" w:hAnsi="Arial" w:cs="Arial"/>
                <w:sz w:val="24"/>
                <w:szCs w:val="24"/>
              </w:rPr>
            </w:pPr>
            <w:r>
              <w:rPr>
                <w:rFonts w:ascii="Arial" w:eastAsia="Arial" w:hAnsi="Arial" w:cs="Arial"/>
                <w:sz w:val="24"/>
                <w:szCs w:val="24"/>
              </w:rPr>
              <w:t>Four of these are listed below</w:t>
            </w:r>
            <w:r>
              <w:rPr>
                <w:rFonts w:ascii="Arial" w:eastAsia="Arial" w:hAnsi="Arial" w:cs="Arial"/>
                <w:sz w:val="24"/>
                <w:szCs w:val="24"/>
              </w:rPr>
              <w:t xml:space="preserve">. These are:   </w:t>
            </w:r>
          </w:p>
          <w:p w:rsidR="0097069B" w:rsidRDefault="0097069B">
            <w:pPr>
              <w:pStyle w:val="normal0"/>
              <w:jc w:val="both"/>
              <w:rPr>
                <w:rFonts w:ascii="Arial" w:eastAsia="Arial" w:hAnsi="Arial" w:cs="Arial"/>
                <w:sz w:val="24"/>
                <w:szCs w:val="24"/>
              </w:rPr>
            </w:pPr>
          </w:p>
          <w:p w:rsidR="0097069B" w:rsidRDefault="009D68F2">
            <w:pPr>
              <w:pStyle w:val="normal0"/>
              <w:numPr>
                <w:ilvl w:val="0"/>
                <w:numId w:val="1"/>
              </w:numPr>
              <w:jc w:val="both"/>
              <w:rPr>
                <w:rFonts w:ascii="Arial" w:eastAsia="Arial" w:hAnsi="Arial" w:cs="Arial"/>
                <w:sz w:val="24"/>
                <w:szCs w:val="24"/>
              </w:rPr>
            </w:pPr>
            <w:r>
              <w:rPr>
                <w:rFonts w:ascii="Arial" w:eastAsia="Arial" w:hAnsi="Arial" w:cs="Arial"/>
                <w:sz w:val="24"/>
                <w:szCs w:val="24"/>
              </w:rPr>
              <w:t>Additional Activity Badges;</w:t>
            </w:r>
          </w:p>
          <w:p w:rsidR="0097069B" w:rsidRDefault="009D68F2">
            <w:pPr>
              <w:pStyle w:val="normal0"/>
              <w:numPr>
                <w:ilvl w:val="0"/>
                <w:numId w:val="1"/>
              </w:numPr>
              <w:jc w:val="both"/>
              <w:rPr>
                <w:rFonts w:ascii="Arial" w:eastAsia="Arial" w:hAnsi="Arial" w:cs="Arial"/>
                <w:sz w:val="24"/>
                <w:szCs w:val="24"/>
              </w:rPr>
            </w:pPr>
            <w:r>
              <w:rPr>
                <w:rFonts w:ascii="Arial" w:eastAsia="Arial" w:hAnsi="Arial" w:cs="Arial"/>
                <w:sz w:val="24"/>
                <w:szCs w:val="24"/>
              </w:rPr>
              <w:t>Adventurous Activities;</w:t>
            </w:r>
          </w:p>
          <w:p w:rsidR="0097069B" w:rsidRDefault="009D68F2">
            <w:pPr>
              <w:pStyle w:val="normal0"/>
              <w:numPr>
                <w:ilvl w:val="0"/>
                <w:numId w:val="1"/>
              </w:numPr>
              <w:jc w:val="both"/>
              <w:rPr>
                <w:rFonts w:ascii="Arial" w:eastAsia="Arial" w:hAnsi="Arial" w:cs="Arial"/>
                <w:sz w:val="24"/>
                <w:szCs w:val="24"/>
              </w:rPr>
            </w:pPr>
            <w:r>
              <w:rPr>
                <w:rFonts w:ascii="Arial" w:eastAsia="Arial" w:hAnsi="Arial" w:cs="Arial"/>
                <w:sz w:val="24"/>
                <w:szCs w:val="24"/>
              </w:rPr>
              <w:t>Creative Activities;</w:t>
            </w:r>
          </w:p>
          <w:p w:rsidR="0097069B" w:rsidRDefault="009D68F2">
            <w:pPr>
              <w:pStyle w:val="normal0"/>
              <w:numPr>
                <w:ilvl w:val="0"/>
                <w:numId w:val="1"/>
              </w:numPr>
              <w:jc w:val="both"/>
              <w:rPr>
                <w:rFonts w:ascii="Arial" w:eastAsia="Arial" w:hAnsi="Arial" w:cs="Arial"/>
                <w:sz w:val="24"/>
                <w:szCs w:val="24"/>
              </w:rPr>
            </w:pPr>
            <w:r>
              <w:rPr>
                <w:rFonts w:ascii="Arial" w:eastAsia="Arial" w:hAnsi="Arial" w:cs="Arial"/>
                <w:sz w:val="24"/>
                <w:szCs w:val="24"/>
              </w:rPr>
              <w:t>Taking part in a performance.</w:t>
            </w:r>
          </w:p>
          <w:p w:rsidR="0097069B" w:rsidRDefault="0097069B">
            <w:pPr>
              <w:pStyle w:val="normal0"/>
              <w:jc w:val="both"/>
              <w:rPr>
                <w:rFonts w:ascii="Arial" w:eastAsia="Arial" w:hAnsi="Arial" w:cs="Arial"/>
                <w:sz w:val="24"/>
                <w:szCs w:val="24"/>
              </w:rPr>
            </w:pPr>
          </w:p>
          <w:p w:rsidR="0097069B" w:rsidRDefault="0097069B">
            <w:pPr>
              <w:pStyle w:val="normal0"/>
              <w:jc w:val="both"/>
              <w:rPr>
                <w:rFonts w:ascii="Arial" w:eastAsia="Arial" w:hAnsi="Arial" w:cs="Arial"/>
              </w:rPr>
            </w:pPr>
          </w:p>
        </w:tc>
        <w:tc>
          <w:tcPr>
            <w:tcW w:w="5166" w:type="dxa"/>
          </w:tcPr>
          <w:p w:rsidR="0097069B" w:rsidRDefault="009D68F2">
            <w:pPr>
              <w:pStyle w:val="normal0"/>
              <w:rPr>
                <w:rFonts w:ascii="Arial" w:eastAsia="Arial" w:hAnsi="Arial" w:cs="Arial"/>
              </w:rPr>
            </w:pPr>
            <w:r>
              <w:rPr>
                <w:rFonts w:ascii="Arial" w:eastAsia="Arial" w:hAnsi="Arial" w:cs="Arial"/>
                <w:noProof/>
              </w:rPr>
              <w:drawing>
                <wp:inline distT="0" distB="0" distL="0" distR="0">
                  <wp:extent cx="3122759" cy="2671958"/>
                  <wp:effectExtent l="0" t="0" r="0" b="0"/>
                  <wp:docPr id="1" name="image2.jpg" descr="C:\Users\David\AppData\Local\Microsoft\Windows\INetCache\Content.Word\Challenge Badges.jpg"/>
                  <wp:cNvGraphicFramePr/>
                  <a:graphic xmlns:a="http://schemas.openxmlformats.org/drawingml/2006/main">
                    <a:graphicData uri="http://schemas.openxmlformats.org/drawingml/2006/picture">
                      <pic:pic xmlns:pic="http://schemas.openxmlformats.org/drawingml/2006/picture">
                        <pic:nvPicPr>
                          <pic:cNvPr id="0" name="image2.jpg" descr="C:\Users\David\AppData\Local\Microsoft\Windows\INetCache\Content.Word\Challenge Badges.jpg"/>
                          <pic:cNvPicPr preferRelativeResize="0"/>
                        </pic:nvPicPr>
                        <pic:blipFill>
                          <a:blip r:embed="rId7" cstate="print"/>
                          <a:srcRect/>
                          <a:stretch>
                            <a:fillRect/>
                          </a:stretch>
                        </pic:blipFill>
                        <pic:spPr>
                          <a:xfrm>
                            <a:off x="0" y="0"/>
                            <a:ext cx="3122759" cy="2671958"/>
                          </a:xfrm>
                          <a:prstGeom prst="rect">
                            <a:avLst/>
                          </a:prstGeom>
                          <a:ln/>
                        </pic:spPr>
                      </pic:pic>
                    </a:graphicData>
                  </a:graphic>
                </wp:inline>
              </w:drawing>
            </w:r>
          </w:p>
        </w:tc>
      </w:tr>
    </w:tbl>
    <w:p w:rsidR="0097069B" w:rsidRDefault="009D68F2">
      <w:pPr>
        <w:pStyle w:val="normal0"/>
        <w:rPr>
          <w:rFonts w:ascii="Arial" w:eastAsia="Arial" w:hAnsi="Arial" w:cs="Arial"/>
          <w:b/>
          <w:sz w:val="24"/>
          <w:szCs w:val="24"/>
          <w:u w:val="single"/>
        </w:rPr>
      </w:pPr>
      <w:r>
        <w:rPr>
          <w:rFonts w:ascii="Arial" w:eastAsia="Arial" w:hAnsi="Arial" w:cs="Arial"/>
          <w:b/>
          <w:sz w:val="24"/>
          <w:szCs w:val="24"/>
          <w:u w:val="single"/>
        </w:rPr>
        <w:t xml:space="preserve"> </w:t>
      </w:r>
    </w:p>
    <w:p w:rsidR="0097069B" w:rsidRDefault="009D68F2">
      <w:pPr>
        <w:pStyle w:val="normal0"/>
        <w:rPr>
          <w:rFonts w:ascii="Arial" w:eastAsia="Arial" w:hAnsi="Arial" w:cs="Arial"/>
          <w:b/>
          <w:sz w:val="24"/>
          <w:szCs w:val="24"/>
          <w:u w:val="single"/>
        </w:rPr>
      </w:pPr>
      <w:r>
        <w:rPr>
          <w:rFonts w:ascii="Arial" w:eastAsia="Arial" w:hAnsi="Arial" w:cs="Arial"/>
          <w:b/>
          <w:sz w:val="24"/>
          <w:szCs w:val="24"/>
          <w:u w:val="single"/>
        </w:rPr>
        <w:t>Activity and Staged Badges</w:t>
      </w:r>
    </w:p>
    <w:p w:rsidR="0097069B" w:rsidRDefault="009D68F2">
      <w:pPr>
        <w:pStyle w:val="normal0"/>
        <w:jc w:val="both"/>
        <w:rPr>
          <w:rFonts w:ascii="Arial" w:eastAsia="Arial" w:hAnsi="Arial" w:cs="Arial"/>
          <w:sz w:val="24"/>
          <w:szCs w:val="24"/>
        </w:rPr>
      </w:pPr>
      <w:r>
        <w:rPr>
          <w:rFonts w:ascii="Arial" w:eastAsia="Arial" w:hAnsi="Arial" w:cs="Arial"/>
          <w:sz w:val="24"/>
          <w:szCs w:val="24"/>
        </w:rPr>
        <w:t xml:space="preserve">There are also a great many activity and staged badges Scouts can complete. </w:t>
      </w:r>
    </w:p>
    <w:p w:rsidR="0097069B" w:rsidRDefault="009D68F2">
      <w:pPr>
        <w:pStyle w:val="normal0"/>
        <w:jc w:val="both"/>
        <w:rPr>
          <w:rFonts w:ascii="Arial" w:eastAsia="Arial" w:hAnsi="Arial" w:cs="Arial"/>
          <w:color w:val="548DD4"/>
          <w:sz w:val="24"/>
          <w:szCs w:val="24"/>
        </w:rPr>
      </w:pPr>
      <w:r>
        <w:rPr>
          <w:rFonts w:ascii="Arial" w:eastAsia="Arial" w:hAnsi="Arial" w:cs="Arial"/>
          <w:sz w:val="24"/>
          <w:szCs w:val="24"/>
        </w:rPr>
        <w:t xml:space="preserve">Details on how to complete each badge on the Scouts website </w:t>
      </w:r>
      <w:r>
        <w:rPr>
          <w:rFonts w:ascii="Arial" w:eastAsia="Arial" w:hAnsi="Arial" w:cs="Arial"/>
          <w:color w:val="548DD4"/>
          <w:sz w:val="24"/>
          <w:szCs w:val="24"/>
        </w:rPr>
        <w:t>www.scouts.org.uk</w:t>
      </w:r>
    </w:p>
    <w:p w:rsidR="0097069B" w:rsidRDefault="009D68F2">
      <w:pPr>
        <w:pStyle w:val="normal0"/>
        <w:jc w:val="both"/>
        <w:rPr>
          <w:rFonts w:ascii="Arial" w:eastAsia="Arial" w:hAnsi="Arial" w:cs="Arial"/>
          <w:sz w:val="24"/>
          <w:szCs w:val="24"/>
        </w:rPr>
      </w:pPr>
      <w:r>
        <w:rPr>
          <w:rFonts w:ascii="Arial" w:eastAsia="Arial" w:hAnsi="Arial" w:cs="Arial"/>
          <w:sz w:val="24"/>
          <w:szCs w:val="24"/>
        </w:rPr>
        <w:t>The lower stages of some of the 'staged' badges are completed during Thursday evening sessions (Swimmer, Time on Water, Emergency Aid, Nautical Skills, Paddle Sports, Sailing) bu</w:t>
      </w:r>
      <w:r>
        <w:rPr>
          <w:rFonts w:ascii="Arial" w:eastAsia="Arial" w:hAnsi="Arial" w:cs="Arial"/>
          <w:sz w:val="24"/>
          <w:szCs w:val="24"/>
        </w:rPr>
        <w:t xml:space="preserve">t if these badges cover an area of deep interest please speak to a Scout leader about the higher stages.  </w:t>
      </w:r>
    </w:p>
    <w:p w:rsidR="0097069B" w:rsidRDefault="0097069B">
      <w:pPr>
        <w:pStyle w:val="normal0"/>
        <w:jc w:val="both"/>
      </w:pPr>
    </w:p>
    <w:p w:rsidR="0097069B" w:rsidRDefault="009D68F2">
      <w:pPr>
        <w:pStyle w:val="normal0"/>
        <w:jc w:val="both"/>
        <w:rPr>
          <w:rFonts w:ascii="Arial" w:eastAsia="Arial" w:hAnsi="Arial" w:cs="Arial"/>
          <w:b/>
          <w:sz w:val="24"/>
          <w:szCs w:val="24"/>
        </w:rPr>
      </w:pPr>
      <w:r>
        <w:rPr>
          <w:rFonts w:ascii="Arial" w:eastAsia="Arial" w:hAnsi="Arial" w:cs="Arial"/>
          <w:b/>
          <w:sz w:val="24"/>
          <w:szCs w:val="24"/>
        </w:rPr>
        <w:lastRenderedPageBreak/>
        <w:t>Additional Independent Activities - Year One</w:t>
      </w:r>
    </w:p>
    <w:p w:rsidR="0097069B" w:rsidRDefault="009D68F2">
      <w:pPr>
        <w:pStyle w:val="normal0"/>
        <w:jc w:val="both"/>
        <w:rPr>
          <w:rFonts w:ascii="Arial" w:eastAsia="Arial" w:hAnsi="Arial" w:cs="Arial"/>
          <w:sz w:val="24"/>
          <w:szCs w:val="24"/>
        </w:rPr>
      </w:pPr>
      <w:r>
        <w:rPr>
          <w:rFonts w:ascii="Arial" w:eastAsia="Arial" w:hAnsi="Arial" w:cs="Arial"/>
          <w:sz w:val="24"/>
          <w:szCs w:val="24"/>
        </w:rPr>
        <w:t>The additional activities that Scouts should have completed in their first year are as follows:</w:t>
      </w:r>
    </w:p>
    <w:p w:rsidR="0097069B" w:rsidRDefault="009D68F2">
      <w:pPr>
        <w:pStyle w:val="normal0"/>
        <w:jc w:val="both"/>
        <w:rPr>
          <w:rFonts w:ascii="Arial" w:eastAsia="Arial" w:hAnsi="Arial" w:cs="Arial"/>
          <w:color w:val="594E64"/>
        </w:rPr>
      </w:pPr>
      <w:r>
        <w:rPr>
          <w:rFonts w:ascii="Arial" w:eastAsia="Arial" w:hAnsi="Arial" w:cs="Arial"/>
        </w:rPr>
        <w:t>a.</w:t>
      </w:r>
      <w:r>
        <w:rPr>
          <w:rFonts w:ascii="Arial" w:eastAsia="Arial" w:hAnsi="Arial" w:cs="Arial"/>
        </w:rPr>
        <w:tab/>
      </w:r>
      <w:r>
        <w:rPr>
          <w:rFonts w:ascii="Arial" w:eastAsia="Arial" w:hAnsi="Arial" w:cs="Arial"/>
          <w:color w:val="594E64"/>
        </w:rPr>
        <w:t>Regularly take part in physical activities over a period of four to six weeks. Keep a record showing your improvement. Your goal could be to develop in an activity or successfully complete a challenge.</w:t>
      </w:r>
    </w:p>
    <w:p w:rsidR="0097069B" w:rsidRDefault="009D68F2">
      <w:pPr>
        <w:pStyle w:val="normal0"/>
        <w:jc w:val="both"/>
        <w:rPr>
          <w:rFonts w:ascii="Arial" w:eastAsia="Arial" w:hAnsi="Arial" w:cs="Arial"/>
          <w:color w:val="594E64"/>
        </w:rPr>
      </w:pPr>
      <w:r>
        <w:rPr>
          <w:rFonts w:ascii="Arial" w:eastAsia="Arial" w:hAnsi="Arial" w:cs="Arial"/>
          <w:color w:val="594E64"/>
        </w:rPr>
        <w:t>b</w:t>
      </w:r>
      <w:r>
        <w:rPr>
          <w:rFonts w:ascii="Verdana" w:eastAsia="Verdana" w:hAnsi="Verdana" w:cs="Verdana"/>
          <w:b/>
          <w:color w:val="594E64"/>
          <w:sz w:val="20"/>
          <w:szCs w:val="20"/>
        </w:rPr>
        <w:t>.</w:t>
      </w:r>
      <w:r>
        <w:rPr>
          <w:rFonts w:ascii="Arial" w:eastAsia="Arial" w:hAnsi="Arial" w:cs="Arial"/>
          <w:color w:val="594E64"/>
        </w:rPr>
        <w:tab/>
        <w:t xml:space="preserve">Take part in an activity that shows you understand </w:t>
      </w:r>
      <w:r>
        <w:rPr>
          <w:rFonts w:ascii="Arial" w:eastAsia="Arial" w:hAnsi="Arial" w:cs="Arial"/>
          <w:color w:val="594E64"/>
        </w:rPr>
        <w:t>your own faith or beliefs.  What values do we share as Scouts? Which Scout value means the most to you?</w:t>
      </w:r>
    </w:p>
    <w:p w:rsidR="0097069B" w:rsidRDefault="009D68F2">
      <w:pPr>
        <w:pStyle w:val="normal0"/>
        <w:jc w:val="both"/>
        <w:rPr>
          <w:rFonts w:ascii="Arial" w:eastAsia="Arial" w:hAnsi="Arial" w:cs="Arial"/>
          <w:sz w:val="24"/>
          <w:szCs w:val="24"/>
        </w:rPr>
      </w:pPr>
      <w:r>
        <w:rPr>
          <w:rFonts w:ascii="Arial" w:eastAsia="Arial" w:hAnsi="Arial" w:cs="Arial"/>
          <w:sz w:val="24"/>
          <w:szCs w:val="24"/>
        </w:rPr>
        <w:t>For most Scouts we find these activities can easily be completed through normal school work/clubs or outside clubs and by religious activities that many</w:t>
      </w:r>
      <w:r>
        <w:rPr>
          <w:rFonts w:ascii="Arial" w:eastAsia="Arial" w:hAnsi="Arial" w:cs="Arial"/>
          <w:sz w:val="24"/>
          <w:szCs w:val="24"/>
        </w:rPr>
        <w:t xml:space="preserve"> Scouts will anyway undertake. Scouts must write up the activity which needs signing off by a relevant teacher, leader, coach or other relevant adult. Activities completed in the past (but after the date of joining the Scout troop) may also count.</w:t>
      </w:r>
    </w:p>
    <w:p w:rsidR="0097069B" w:rsidRDefault="009D68F2">
      <w:pPr>
        <w:pStyle w:val="normal0"/>
        <w:jc w:val="both"/>
        <w:rPr>
          <w:rFonts w:ascii="Arial" w:eastAsia="Arial" w:hAnsi="Arial" w:cs="Arial"/>
          <w:sz w:val="24"/>
          <w:szCs w:val="24"/>
        </w:rPr>
      </w:pPr>
      <w:r>
        <w:rPr>
          <w:rFonts w:ascii="Arial" w:eastAsia="Arial" w:hAnsi="Arial" w:cs="Arial"/>
          <w:sz w:val="24"/>
          <w:szCs w:val="24"/>
        </w:rPr>
        <w:t>Please s</w:t>
      </w:r>
      <w:r>
        <w:rPr>
          <w:rFonts w:ascii="Arial" w:eastAsia="Arial" w:hAnsi="Arial" w:cs="Arial"/>
          <w:sz w:val="24"/>
          <w:szCs w:val="24"/>
        </w:rPr>
        <w:t xml:space="preserve">peak to a leader if you have any questions or think that either of these activities might be difficult to achieve.  </w:t>
      </w:r>
    </w:p>
    <w:p w:rsidR="0097069B" w:rsidRDefault="009D68F2">
      <w:pPr>
        <w:pStyle w:val="normal0"/>
        <w:jc w:val="both"/>
        <w:rPr>
          <w:rFonts w:ascii="Arial" w:eastAsia="Arial" w:hAnsi="Arial" w:cs="Arial"/>
          <w:b/>
          <w:i/>
          <w:sz w:val="24"/>
          <w:szCs w:val="24"/>
          <w:u w:val="single"/>
        </w:rPr>
      </w:pPr>
      <w:r>
        <w:rPr>
          <w:rFonts w:ascii="Arial" w:eastAsia="Arial" w:hAnsi="Arial" w:cs="Arial"/>
          <w:i/>
          <w:sz w:val="24"/>
          <w:szCs w:val="24"/>
        </w:rPr>
        <w:t>The  relevant self completion Pro-</w:t>
      </w:r>
      <w:proofErr w:type="spellStart"/>
      <w:r>
        <w:rPr>
          <w:rFonts w:ascii="Arial" w:eastAsia="Arial" w:hAnsi="Arial" w:cs="Arial"/>
          <w:i/>
          <w:sz w:val="24"/>
          <w:szCs w:val="24"/>
        </w:rPr>
        <w:t>formas</w:t>
      </w:r>
      <w:proofErr w:type="spellEnd"/>
      <w:r>
        <w:rPr>
          <w:rFonts w:ascii="Arial" w:eastAsia="Arial" w:hAnsi="Arial" w:cs="Arial"/>
          <w:i/>
          <w:sz w:val="24"/>
          <w:szCs w:val="24"/>
        </w:rPr>
        <w:t xml:space="preserve"> are available alongside this letter in the email but are also found on the 4th </w:t>
      </w:r>
      <w:proofErr w:type="spellStart"/>
      <w:r>
        <w:rPr>
          <w:rFonts w:ascii="Arial" w:eastAsia="Arial" w:hAnsi="Arial" w:cs="Arial"/>
          <w:i/>
          <w:sz w:val="24"/>
          <w:szCs w:val="24"/>
        </w:rPr>
        <w:t>EFS</w:t>
      </w:r>
      <w:proofErr w:type="spellEnd"/>
      <w:r>
        <w:rPr>
          <w:rFonts w:ascii="Arial" w:eastAsia="Arial" w:hAnsi="Arial" w:cs="Arial"/>
          <w:i/>
          <w:sz w:val="24"/>
          <w:szCs w:val="24"/>
        </w:rPr>
        <w:t xml:space="preserve"> website.</w:t>
      </w:r>
    </w:p>
    <w:p w:rsidR="0097069B" w:rsidRDefault="0097069B">
      <w:pPr>
        <w:pStyle w:val="normal0"/>
        <w:jc w:val="both"/>
      </w:pPr>
    </w:p>
    <w:sectPr w:rsidR="0097069B" w:rsidSect="0097069B">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B42708"/>
    <w:multiLevelType w:val="multilevel"/>
    <w:tmpl w:val="D85CF7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97069B"/>
    <w:rsid w:val="0097069B"/>
    <w:rsid w:val="009D68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97069B"/>
    <w:pPr>
      <w:keepNext/>
      <w:keepLines/>
      <w:spacing w:before="480" w:after="120"/>
      <w:outlineLvl w:val="0"/>
    </w:pPr>
    <w:rPr>
      <w:b/>
      <w:sz w:val="48"/>
      <w:szCs w:val="48"/>
    </w:rPr>
  </w:style>
  <w:style w:type="paragraph" w:styleId="Heading2">
    <w:name w:val="heading 2"/>
    <w:basedOn w:val="normal0"/>
    <w:next w:val="normal0"/>
    <w:rsid w:val="0097069B"/>
    <w:pPr>
      <w:keepNext/>
      <w:keepLines/>
      <w:spacing w:before="360" w:after="80"/>
      <w:outlineLvl w:val="1"/>
    </w:pPr>
    <w:rPr>
      <w:b/>
      <w:sz w:val="36"/>
      <w:szCs w:val="36"/>
    </w:rPr>
  </w:style>
  <w:style w:type="paragraph" w:styleId="Heading3">
    <w:name w:val="heading 3"/>
    <w:basedOn w:val="normal0"/>
    <w:next w:val="normal0"/>
    <w:rsid w:val="0097069B"/>
    <w:pPr>
      <w:keepNext/>
      <w:keepLines/>
      <w:spacing w:before="280" w:after="80"/>
      <w:outlineLvl w:val="2"/>
    </w:pPr>
    <w:rPr>
      <w:b/>
      <w:sz w:val="28"/>
      <w:szCs w:val="28"/>
    </w:rPr>
  </w:style>
  <w:style w:type="paragraph" w:styleId="Heading4">
    <w:name w:val="heading 4"/>
    <w:basedOn w:val="normal0"/>
    <w:next w:val="normal0"/>
    <w:rsid w:val="0097069B"/>
    <w:pPr>
      <w:keepNext/>
      <w:keepLines/>
      <w:spacing w:before="240" w:after="40"/>
      <w:outlineLvl w:val="3"/>
    </w:pPr>
    <w:rPr>
      <w:b/>
      <w:sz w:val="24"/>
      <w:szCs w:val="24"/>
    </w:rPr>
  </w:style>
  <w:style w:type="paragraph" w:styleId="Heading5">
    <w:name w:val="heading 5"/>
    <w:basedOn w:val="normal0"/>
    <w:next w:val="normal0"/>
    <w:rsid w:val="0097069B"/>
    <w:pPr>
      <w:keepNext/>
      <w:keepLines/>
      <w:spacing w:before="220" w:after="40"/>
      <w:outlineLvl w:val="4"/>
    </w:pPr>
    <w:rPr>
      <w:b/>
    </w:rPr>
  </w:style>
  <w:style w:type="paragraph" w:styleId="Heading6">
    <w:name w:val="heading 6"/>
    <w:basedOn w:val="normal0"/>
    <w:next w:val="normal0"/>
    <w:rsid w:val="0097069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7069B"/>
  </w:style>
  <w:style w:type="paragraph" w:styleId="Title">
    <w:name w:val="Title"/>
    <w:basedOn w:val="normal0"/>
    <w:next w:val="normal0"/>
    <w:rsid w:val="0097069B"/>
    <w:pPr>
      <w:keepNext/>
      <w:keepLines/>
      <w:spacing w:before="480" w:after="120"/>
    </w:pPr>
    <w:rPr>
      <w:b/>
      <w:sz w:val="72"/>
      <w:szCs w:val="72"/>
    </w:rPr>
  </w:style>
  <w:style w:type="paragraph" w:styleId="Subtitle">
    <w:name w:val="Subtitle"/>
    <w:basedOn w:val="normal0"/>
    <w:next w:val="normal0"/>
    <w:rsid w:val="0097069B"/>
    <w:pPr>
      <w:keepNext/>
      <w:keepLines/>
      <w:spacing w:before="360" w:after="80"/>
    </w:pPr>
    <w:rPr>
      <w:rFonts w:ascii="Georgia" w:eastAsia="Georgia" w:hAnsi="Georgia" w:cs="Georgia"/>
      <w:i/>
      <w:color w:val="666666"/>
      <w:sz w:val="48"/>
      <w:szCs w:val="48"/>
    </w:rPr>
  </w:style>
  <w:style w:type="table" w:customStyle="1" w:styleId="a">
    <w:basedOn w:val="TableNormal"/>
    <w:rsid w:val="0097069B"/>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6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ut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3241</Characters>
  <Application>Microsoft Office Word</Application>
  <DocSecurity>0</DocSecurity>
  <Lines>27</Lines>
  <Paragraphs>7</Paragraphs>
  <ScaleCrop>false</ScaleCrop>
  <Company>Hewlett-Packard Company</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Brown</dc:creator>
  <cp:lastModifiedBy>David Brown</cp:lastModifiedBy>
  <cp:revision>2</cp:revision>
  <dcterms:created xsi:type="dcterms:W3CDTF">2019-01-07T16:39:00Z</dcterms:created>
  <dcterms:modified xsi:type="dcterms:W3CDTF">2019-01-07T16:39:00Z</dcterms:modified>
</cp:coreProperties>
</file>