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DC" w:rsidRDefault="001D5C43">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t>Creative Challenge Award - Name:</w:t>
      </w:r>
      <w:r>
        <w:rPr>
          <w:noProof/>
        </w:rPr>
        <w:drawing>
          <wp:anchor distT="0" distB="0" distL="0" distR="0" simplePos="0" relativeHeight="251658240" behindDoc="0" locked="0" layoutInCell="1" allowOverlap="1">
            <wp:simplePos x="0" y="0"/>
            <wp:positionH relativeFrom="column">
              <wp:posOffset>4801870</wp:posOffset>
            </wp:positionH>
            <wp:positionV relativeFrom="paragraph">
              <wp:posOffset>280035</wp:posOffset>
            </wp:positionV>
            <wp:extent cx="929640" cy="929640"/>
            <wp:effectExtent l="0" t="0" r="0" b="0"/>
            <wp:wrapSquare wrapText="bothSides" distT="0" distB="0" distL="0" distR="0"/>
            <wp:docPr id="1" name="image1.png" descr="https://members.scouts.org.uk/images/content/badges/2015sc-cs-cre.png"/>
            <wp:cNvGraphicFramePr/>
            <a:graphic xmlns:a="http://schemas.openxmlformats.org/drawingml/2006/main">
              <a:graphicData uri="http://schemas.openxmlformats.org/drawingml/2006/picture">
                <pic:pic xmlns:pic="http://schemas.openxmlformats.org/drawingml/2006/picture">
                  <pic:nvPicPr>
                    <pic:cNvPr id="0" name="image1.png" descr="https://members.scouts.org.uk/images/content/badges/2015sc-cs-cre.png"/>
                    <pic:cNvPicPr preferRelativeResize="0"/>
                  </pic:nvPicPr>
                  <pic:blipFill>
                    <a:blip r:embed="rId5" cstate="print"/>
                    <a:srcRect/>
                    <a:stretch>
                      <a:fillRect/>
                    </a:stretch>
                  </pic:blipFill>
                  <pic:spPr>
                    <a:xfrm>
                      <a:off x="0" y="0"/>
                      <a:ext cx="929640" cy="929640"/>
                    </a:xfrm>
                    <a:prstGeom prst="rect">
                      <a:avLst/>
                    </a:prstGeom>
                    <a:ln/>
                  </pic:spPr>
                </pic:pic>
              </a:graphicData>
            </a:graphic>
          </wp:anchor>
        </w:drawing>
      </w:r>
    </w:p>
    <w:p w:rsidR="00DA30DC" w:rsidRDefault="001D5C43">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If you take part in creative activities during an afterschool club then get the leader to sign off this badge. If you do the activity at home then you can show the results to your Scout leader.</w:t>
      </w:r>
    </w:p>
    <w:p w:rsidR="00DA30DC" w:rsidRDefault="001D5C43">
      <w:pPr>
        <w:pStyle w:val="normal0"/>
        <w:numPr>
          <w:ilvl w:val="0"/>
          <w:numId w:val="1"/>
        </w:numPr>
        <w:spacing w:before="280"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Over a period of time, take part in a creative activity. </w:t>
      </w:r>
    </w:p>
    <w:p w:rsidR="00DA30DC" w:rsidRDefault="001D5C43">
      <w:pPr>
        <w:pStyle w:val="normal0"/>
        <w:numPr>
          <w:ilvl w:val="0"/>
          <w:numId w:val="1"/>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Show that you have developed your skills in one of these activities. Show that you know how to use any equipment safely.</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42"/>
      </w:tblGrid>
      <w:tr w:rsidR="00DA30DC">
        <w:tc>
          <w:tcPr>
            <w:tcW w:w="9242" w:type="dxa"/>
          </w:tcPr>
          <w:p w:rsidR="00DA30DC" w:rsidRDefault="001D5C43">
            <w:pPr>
              <w:pStyle w:val="normal0"/>
              <w:rPr>
                <w:b/>
              </w:rPr>
            </w:pPr>
            <w:r>
              <w:rPr>
                <w:b/>
              </w:rPr>
              <w:t>To be completed by Scout</w:t>
            </w:r>
          </w:p>
          <w:p w:rsidR="00DA30DC" w:rsidRDefault="001D5C43">
            <w:pPr>
              <w:pStyle w:val="normal0"/>
            </w:pPr>
            <w:r>
              <w:t>Describe the creative activity you took part in (inc</w:t>
            </w:r>
            <w:r>
              <w:t>luding the timescales - how long, how often) and how you have developed your skills and knowledge of relevant safety issues</w:t>
            </w: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tc>
      </w:tr>
      <w:tr w:rsidR="00DA30DC">
        <w:tc>
          <w:tcPr>
            <w:tcW w:w="9242" w:type="dxa"/>
          </w:tcPr>
          <w:p w:rsidR="00DA30DC" w:rsidRDefault="001D5C43">
            <w:pPr>
              <w:pStyle w:val="normal0"/>
              <w:rPr>
                <w:b/>
              </w:rPr>
            </w:pPr>
            <w:r>
              <w:rPr>
                <w:b/>
              </w:rPr>
              <w:t>Comments from Supervisor:</w:t>
            </w: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DA30DC">
            <w:pPr>
              <w:pStyle w:val="normal0"/>
            </w:pPr>
          </w:p>
          <w:p w:rsidR="00DA30DC" w:rsidRDefault="001D5C43">
            <w:pPr>
              <w:pStyle w:val="normal0"/>
            </w:pPr>
            <w:r>
              <w:t>I agree that ................................................................... took part in the activity described above.</w:t>
            </w:r>
          </w:p>
          <w:p w:rsidR="00DA30DC" w:rsidRDefault="00DA30DC">
            <w:pPr>
              <w:pStyle w:val="normal0"/>
            </w:pPr>
          </w:p>
          <w:p w:rsidR="00DA30DC" w:rsidRDefault="001D5C43">
            <w:pPr>
              <w:pStyle w:val="normal0"/>
            </w:pPr>
            <w:r>
              <w:t>Name............................................................................................................ Date .............</w:t>
            </w:r>
            <w:r>
              <w:t xml:space="preserve">......................  </w:t>
            </w:r>
          </w:p>
          <w:p w:rsidR="00DA30DC" w:rsidRDefault="001D5C43">
            <w:pPr>
              <w:pStyle w:val="normal0"/>
            </w:pPr>
            <w:r>
              <w:t xml:space="preserve"> </w:t>
            </w:r>
          </w:p>
        </w:tc>
      </w:tr>
    </w:tbl>
    <w:p w:rsidR="00DA30DC" w:rsidRDefault="00DA30DC">
      <w:pPr>
        <w:pStyle w:val="normal0"/>
        <w:pBdr>
          <w:bottom w:val="single" w:sz="8" w:space="0" w:color="E6DFEA"/>
        </w:pBdr>
        <w:spacing w:before="280" w:line="240" w:lineRule="auto"/>
      </w:pPr>
    </w:p>
    <w:sectPr w:rsidR="00DA30DC" w:rsidSect="00DA30DC">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20B1"/>
    <w:multiLevelType w:val="multilevel"/>
    <w:tmpl w:val="E3A0F38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DA30DC"/>
    <w:rsid w:val="001D5C43"/>
    <w:rsid w:val="00DA30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A30DC"/>
    <w:pPr>
      <w:keepNext/>
      <w:keepLines/>
      <w:spacing w:before="480" w:after="120"/>
      <w:outlineLvl w:val="0"/>
    </w:pPr>
    <w:rPr>
      <w:b/>
      <w:sz w:val="48"/>
      <w:szCs w:val="48"/>
    </w:rPr>
  </w:style>
  <w:style w:type="paragraph" w:styleId="Heading2">
    <w:name w:val="heading 2"/>
    <w:basedOn w:val="normal0"/>
    <w:next w:val="normal0"/>
    <w:rsid w:val="00DA30DC"/>
    <w:pPr>
      <w:keepNext/>
      <w:keepLines/>
      <w:spacing w:before="360" w:after="80"/>
      <w:outlineLvl w:val="1"/>
    </w:pPr>
    <w:rPr>
      <w:b/>
      <w:sz w:val="36"/>
      <w:szCs w:val="36"/>
    </w:rPr>
  </w:style>
  <w:style w:type="paragraph" w:styleId="Heading3">
    <w:name w:val="heading 3"/>
    <w:basedOn w:val="normal0"/>
    <w:next w:val="normal0"/>
    <w:rsid w:val="00DA30DC"/>
    <w:pPr>
      <w:keepNext/>
      <w:keepLines/>
      <w:spacing w:before="280" w:after="80"/>
      <w:outlineLvl w:val="2"/>
    </w:pPr>
    <w:rPr>
      <w:b/>
      <w:sz w:val="28"/>
      <w:szCs w:val="28"/>
    </w:rPr>
  </w:style>
  <w:style w:type="paragraph" w:styleId="Heading4">
    <w:name w:val="heading 4"/>
    <w:basedOn w:val="normal0"/>
    <w:next w:val="normal0"/>
    <w:rsid w:val="00DA30DC"/>
    <w:pPr>
      <w:keepNext/>
      <w:keepLines/>
      <w:spacing w:before="240" w:after="40"/>
      <w:outlineLvl w:val="3"/>
    </w:pPr>
    <w:rPr>
      <w:b/>
      <w:sz w:val="24"/>
      <w:szCs w:val="24"/>
    </w:rPr>
  </w:style>
  <w:style w:type="paragraph" w:styleId="Heading5">
    <w:name w:val="heading 5"/>
    <w:basedOn w:val="normal0"/>
    <w:next w:val="normal0"/>
    <w:rsid w:val="00DA30DC"/>
    <w:pPr>
      <w:keepNext/>
      <w:keepLines/>
      <w:spacing w:before="220" w:after="40"/>
      <w:outlineLvl w:val="4"/>
    </w:pPr>
    <w:rPr>
      <w:b/>
    </w:rPr>
  </w:style>
  <w:style w:type="paragraph" w:styleId="Heading6">
    <w:name w:val="heading 6"/>
    <w:basedOn w:val="normal0"/>
    <w:next w:val="normal0"/>
    <w:rsid w:val="00DA30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A30DC"/>
  </w:style>
  <w:style w:type="paragraph" w:styleId="Title">
    <w:name w:val="Title"/>
    <w:basedOn w:val="normal0"/>
    <w:next w:val="normal0"/>
    <w:rsid w:val="00DA30DC"/>
    <w:pPr>
      <w:keepNext/>
      <w:keepLines/>
      <w:spacing w:before="480" w:after="120"/>
    </w:pPr>
    <w:rPr>
      <w:b/>
      <w:sz w:val="72"/>
      <w:szCs w:val="72"/>
    </w:rPr>
  </w:style>
  <w:style w:type="paragraph" w:styleId="Subtitle">
    <w:name w:val="Subtitle"/>
    <w:basedOn w:val="normal0"/>
    <w:next w:val="normal0"/>
    <w:rsid w:val="00DA30DC"/>
    <w:pPr>
      <w:keepNext/>
      <w:keepLines/>
      <w:spacing w:before="360" w:after="80"/>
    </w:pPr>
    <w:rPr>
      <w:rFonts w:ascii="Georgia" w:eastAsia="Georgia" w:hAnsi="Georgia" w:cs="Georgia"/>
      <w:i/>
      <w:color w:val="666666"/>
      <w:sz w:val="48"/>
      <w:szCs w:val="48"/>
    </w:rPr>
  </w:style>
  <w:style w:type="table" w:customStyle="1" w:styleId="a">
    <w:basedOn w:val="TableNormal"/>
    <w:rsid w:val="00DA30DC"/>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Hewlett-Packard Company</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2019-01-07T11:44:00Z</dcterms:created>
  <dcterms:modified xsi:type="dcterms:W3CDTF">2019-01-07T11:44:00Z</dcterms:modified>
</cp:coreProperties>
</file>